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365262" w14:textId="70E26EA7" w:rsidR="007D7E21" w:rsidRDefault="007D7E21" w:rsidP="007D7E21">
      <w:pPr>
        <w:jc w:val="center"/>
        <w:rPr>
          <w:noProof/>
          <w:lang w:eastAsia="en-GB"/>
        </w:rPr>
      </w:pPr>
      <w:r w:rsidRPr="00625F08">
        <w:rPr>
          <w:b/>
          <w:sz w:val="32"/>
          <w:szCs w:val="32"/>
        </w:rPr>
        <w:t>SALISBURY AND SOUTH WILTSHIRE BRANCH</w:t>
      </w:r>
    </w:p>
    <w:p w14:paraId="30033B9D" w14:textId="77777777" w:rsidR="007D7E21" w:rsidRDefault="007D7E21" w:rsidP="007D7E21">
      <w:pPr>
        <w:jc w:val="center"/>
        <w:rPr>
          <w:sz w:val="32"/>
          <w:szCs w:val="32"/>
        </w:rPr>
      </w:pPr>
      <w:r>
        <w:rPr>
          <w:noProof/>
          <w:lang w:eastAsia="en-GB"/>
        </w:rPr>
        <w:drawing>
          <wp:inline distT="0" distB="0" distL="0" distR="0" wp14:anchorId="2C725D9D" wp14:editId="3A7E145F">
            <wp:extent cx="2923132" cy="1214941"/>
            <wp:effectExtent l="0" t="0" r="0" b="4445"/>
            <wp:docPr id="2" name="Picture 2" descr="Image result for english speaking un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english speaking union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45886" cy="1224398"/>
                    </a:xfrm>
                    <a:prstGeom prst="rect">
                      <a:avLst/>
                    </a:prstGeom>
                    <a:noFill/>
                    <a:ln>
                      <a:noFill/>
                    </a:ln>
                  </pic:spPr>
                </pic:pic>
              </a:graphicData>
            </a:graphic>
          </wp:inline>
        </w:drawing>
      </w:r>
    </w:p>
    <w:p w14:paraId="0712D0DA" w14:textId="4A9D4131" w:rsidR="007D7E21" w:rsidRPr="007872BE" w:rsidRDefault="007D7E21" w:rsidP="007D7E21">
      <w:pPr>
        <w:jc w:val="center"/>
        <w:rPr>
          <w:rFonts w:ascii="Calibri" w:hAnsi="Calibri" w:cs="Calibri"/>
          <w:b/>
          <w:noProof/>
          <w:sz w:val="32"/>
          <w:szCs w:val="32"/>
          <w:lang w:eastAsia="en-GB"/>
        </w:rPr>
      </w:pPr>
      <w:r w:rsidRPr="007872BE">
        <w:rPr>
          <w:rFonts w:ascii="Calibri" w:hAnsi="Calibri" w:cs="Calibri"/>
          <w:b/>
          <w:noProof/>
          <w:sz w:val="32"/>
          <w:szCs w:val="32"/>
          <w:lang w:eastAsia="en-GB"/>
        </w:rPr>
        <w:t xml:space="preserve">Monday </w:t>
      </w:r>
      <w:r w:rsidR="00157C0D">
        <w:rPr>
          <w:rFonts w:ascii="Calibri" w:hAnsi="Calibri" w:cs="Calibri"/>
          <w:b/>
          <w:noProof/>
          <w:sz w:val="32"/>
          <w:szCs w:val="32"/>
          <w:lang w:eastAsia="en-GB"/>
        </w:rPr>
        <w:t>13</w:t>
      </w:r>
      <w:r w:rsidR="00157C0D" w:rsidRPr="00157C0D">
        <w:rPr>
          <w:rFonts w:ascii="Calibri" w:hAnsi="Calibri" w:cs="Calibri"/>
          <w:b/>
          <w:noProof/>
          <w:sz w:val="32"/>
          <w:szCs w:val="32"/>
          <w:vertAlign w:val="superscript"/>
          <w:lang w:eastAsia="en-GB"/>
        </w:rPr>
        <w:t>th</w:t>
      </w:r>
      <w:r w:rsidR="00157C0D">
        <w:rPr>
          <w:rFonts w:ascii="Calibri" w:hAnsi="Calibri" w:cs="Calibri"/>
          <w:b/>
          <w:noProof/>
          <w:sz w:val="32"/>
          <w:szCs w:val="32"/>
          <w:lang w:eastAsia="en-GB"/>
        </w:rPr>
        <w:t xml:space="preserve"> April</w:t>
      </w:r>
      <w:r w:rsidR="00407163">
        <w:rPr>
          <w:rFonts w:ascii="Calibri" w:hAnsi="Calibri" w:cs="Calibri"/>
          <w:b/>
          <w:noProof/>
          <w:sz w:val="32"/>
          <w:szCs w:val="32"/>
          <w:lang w:eastAsia="en-GB"/>
        </w:rPr>
        <w:t xml:space="preserve"> </w:t>
      </w:r>
      <w:r w:rsidRPr="007872BE">
        <w:rPr>
          <w:rFonts w:ascii="Calibri" w:hAnsi="Calibri" w:cs="Calibri"/>
          <w:b/>
          <w:noProof/>
          <w:sz w:val="32"/>
          <w:szCs w:val="32"/>
          <w:lang w:eastAsia="en-GB"/>
        </w:rPr>
        <w:t>202</w:t>
      </w:r>
      <w:r w:rsidR="003724B3">
        <w:rPr>
          <w:rFonts w:ascii="Calibri" w:hAnsi="Calibri" w:cs="Calibri"/>
          <w:b/>
          <w:noProof/>
          <w:sz w:val="32"/>
          <w:szCs w:val="32"/>
          <w:lang w:eastAsia="en-GB"/>
        </w:rPr>
        <w:t>6</w:t>
      </w:r>
      <w:r w:rsidRPr="007872BE">
        <w:rPr>
          <w:rFonts w:ascii="Calibri" w:hAnsi="Calibri" w:cs="Calibri"/>
          <w:b/>
          <w:noProof/>
          <w:sz w:val="32"/>
          <w:szCs w:val="32"/>
          <w:lang w:eastAsia="en-GB"/>
        </w:rPr>
        <w:t xml:space="preserve"> at 11</w:t>
      </w:r>
      <w:r w:rsidR="00157C0D">
        <w:rPr>
          <w:rFonts w:ascii="Calibri" w:hAnsi="Calibri" w:cs="Calibri"/>
          <w:b/>
          <w:noProof/>
          <w:sz w:val="32"/>
          <w:szCs w:val="32"/>
          <w:lang w:eastAsia="en-GB"/>
        </w:rPr>
        <w:t xml:space="preserve"> </w:t>
      </w:r>
      <w:r w:rsidRPr="007872BE">
        <w:rPr>
          <w:rFonts w:ascii="Calibri" w:hAnsi="Calibri" w:cs="Calibri"/>
          <w:b/>
          <w:noProof/>
          <w:sz w:val="32"/>
          <w:szCs w:val="32"/>
          <w:lang w:eastAsia="en-GB"/>
        </w:rPr>
        <w:t>a</w:t>
      </w:r>
      <w:r w:rsidR="00157C0D">
        <w:rPr>
          <w:rFonts w:ascii="Calibri" w:hAnsi="Calibri" w:cs="Calibri"/>
          <w:b/>
          <w:noProof/>
          <w:sz w:val="32"/>
          <w:szCs w:val="32"/>
          <w:lang w:eastAsia="en-GB"/>
        </w:rPr>
        <w:t>.</w:t>
      </w:r>
      <w:r w:rsidRPr="007872BE">
        <w:rPr>
          <w:rFonts w:ascii="Calibri" w:hAnsi="Calibri" w:cs="Calibri"/>
          <w:b/>
          <w:noProof/>
          <w:sz w:val="32"/>
          <w:szCs w:val="32"/>
          <w:lang w:eastAsia="en-GB"/>
        </w:rPr>
        <w:t>m</w:t>
      </w:r>
      <w:r w:rsidR="00157C0D">
        <w:rPr>
          <w:rFonts w:ascii="Calibri" w:hAnsi="Calibri" w:cs="Calibri"/>
          <w:b/>
          <w:noProof/>
          <w:sz w:val="32"/>
          <w:szCs w:val="32"/>
          <w:lang w:eastAsia="en-GB"/>
        </w:rPr>
        <w:t>.</w:t>
      </w:r>
    </w:p>
    <w:p w14:paraId="17E196BF" w14:textId="1D074D99" w:rsidR="00F86BA6" w:rsidRPr="007872BE" w:rsidRDefault="00407163" w:rsidP="00F86BA6">
      <w:pPr>
        <w:spacing w:before="100" w:beforeAutospacing="1" w:after="100" w:afterAutospacing="1"/>
        <w:jc w:val="center"/>
        <w:rPr>
          <w:rFonts w:ascii="Calibri" w:hAnsi="Calibri" w:cs="Calibri"/>
          <w:b/>
          <w:bCs/>
          <w:color w:val="000000"/>
          <w:sz w:val="40"/>
          <w:szCs w:val="40"/>
        </w:rPr>
      </w:pPr>
      <w:r>
        <w:rPr>
          <w:rFonts w:ascii="Calibri" w:hAnsi="Calibri" w:cs="Calibri"/>
          <w:b/>
          <w:bCs/>
          <w:color w:val="000000"/>
          <w:sz w:val="40"/>
          <w:szCs w:val="40"/>
        </w:rPr>
        <w:t>Archiving Salisbury Cathedral</w:t>
      </w:r>
    </w:p>
    <w:p w14:paraId="3FB752A0" w14:textId="67EBFBFD" w:rsidR="00E9387C" w:rsidRPr="007872BE" w:rsidRDefault="007D7E21" w:rsidP="00CE278A">
      <w:pPr>
        <w:spacing w:before="100" w:beforeAutospacing="1" w:after="100" w:afterAutospacing="1"/>
        <w:jc w:val="center"/>
        <w:rPr>
          <w:rFonts w:ascii="Calibri" w:hAnsi="Calibri" w:cs="Calibri"/>
          <w:b/>
          <w:bCs/>
          <w:sz w:val="36"/>
          <w:szCs w:val="36"/>
        </w:rPr>
      </w:pPr>
      <w:r w:rsidRPr="007872BE">
        <w:rPr>
          <w:rFonts w:ascii="Calibri" w:hAnsi="Calibri" w:cs="Calibri"/>
          <w:b/>
          <w:bCs/>
          <w:sz w:val="36"/>
          <w:szCs w:val="36"/>
        </w:rPr>
        <w:t xml:space="preserve">with </w:t>
      </w:r>
      <w:r w:rsidR="00407163">
        <w:rPr>
          <w:rFonts w:ascii="Calibri" w:hAnsi="Calibri" w:cs="Calibri"/>
          <w:b/>
          <w:bCs/>
          <w:sz w:val="36"/>
          <w:szCs w:val="36"/>
        </w:rPr>
        <w:t>Emily Naish</w:t>
      </w:r>
      <w:r w:rsidR="003724B3">
        <w:rPr>
          <w:rFonts w:ascii="Calibri" w:hAnsi="Calibri" w:cs="Calibri"/>
          <w:b/>
          <w:bCs/>
          <w:sz w:val="36"/>
          <w:szCs w:val="36"/>
        </w:rPr>
        <w:t xml:space="preserve"> </w:t>
      </w:r>
    </w:p>
    <w:p w14:paraId="5D3FBAF9" w14:textId="248B8E00" w:rsidR="006168B1" w:rsidRDefault="00CD5A65" w:rsidP="00A11E52">
      <w:pPr>
        <w:spacing w:before="100" w:beforeAutospacing="1" w:after="100" w:afterAutospacing="1"/>
        <w:jc w:val="center"/>
        <w:rPr>
          <w:rFonts w:ascii="Calibri" w:hAnsi="Calibri" w:cs="Calibri"/>
          <w:b/>
          <w:bCs/>
          <w:sz w:val="40"/>
          <w:szCs w:val="40"/>
        </w:rPr>
      </w:pPr>
      <w:r>
        <w:rPr>
          <w:rFonts w:ascii="Calibri" w:hAnsi="Calibri" w:cs="Calibri"/>
          <w:b/>
          <w:bCs/>
          <w:noProof/>
          <w:sz w:val="40"/>
          <w:szCs w:val="40"/>
          <w14:ligatures w14:val="standardContextual"/>
        </w:rPr>
        <mc:AlternateContent>
          <mc:Choice Requires="wps">
            <w:drawing>
              <wp:anchor distT="0" distB="0" distL="114300" distR="114300" simplePos="0" relativeHeight="251659264" behindDoc="0" locked="0" layoutInCell="1" allowOverlap="1" wp14:anchorId="18D34ECD" wp14:editId="2DFE887A">
                <wp:simplePos x="0" y="0"/>
                <wp:positionH relativeFrom="column">
                  <wp:posOffset>1331842</wp:posOffset>
                </wp:positionH>
                <wp:positionV relativeFrom="paragraph">
                  <wp:posOffset>1818364</wp:posOffset>
                </wp:positionV>
                <wp:extent cx="3130827" cy="337351"/>
                <wp:effectExtent l="0" t="0" r="19050" b="18415"/>
                <wp:wrapNone/>
                <wp:docPr id="1932276501" name="Text Box 2"/>
                <wp:cNvGraphicFramePr/>
                <a:graphic xmlns:a="http://schemas.openxmlformats.org/drawingml/2006/main">
                  <a:graphicData uri="http://schemas.microsoft.com/office/word/2010/wordprocessingShape">
                    <wps:wsp>
                      <wps:cNvSpPr txBox="1"/>
                      <wps:spPr>
                        <a:xfrm>
                          <a:off x="0" y="0"/>
                          <a:ext cx="3130827" cy="337351"/>
                        </a:xfrm>
                        <a:prstGeom prst="rect">
                          <a:avLst/>
                        </a:prstGeom>
                        <a:solidFill>
                          <a:schemeClr val="lt1"/>
                        </a:solidFill>
                        <a:ln w="6350">
                          <a:solidFill>
                            <a:prstClr val="black"/>
                          </a:solidFill>
                        </a:ln>
                      </wps:spPr>
                      <wps:txbx>
                        <w:txbxContent>
                          <w:p w14:paraId="5482A38F" w14:textId="5EC3B64A" w:rsidR="00CD5A65" w:rsidRDefault="00CD5A65">
                            <w:r>
                              <w:t>Medieval muniment room, Salisbury Cathedral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D34ECD" id="_x0000_t202" coordsize="21600,21600" o:spt="202" path="m,l,21600r21600,l21600,xe">
                <v:stroke joinstyle="miter"/>
                <v:path gradientshapeok="t" o:connecttype="rect"/>
              </v:shapetype>
              <v:shape id="Text Box 2" o:spid="_x0000_s1026" type="#_x0000_t202" style="position:absolute;left:0;text-align:left;margin-left:104.85pt;margin-top:143.2pt;width:246.5pt;height:26.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" fillcolor="white [3201]" strokeweight=".5pt">
                <v:textbox>
                  <w:txbxContent>
                    <w:p w14:paraId="5482A38F" w14:textId="5EC3B64A" w:rsidR="00CD5A65" w:rsidRDefault="00CD5A65">
                      <w:r>
                        <w:t>Medieval muniment room, Salisbury Cathedral</w:t>
                      </w:r>
                    </w:p>
                  </w:txbxContent>
                </v:textbox>
              </v:shape>
            </w:pict>
          </mc:Fallback>
        </mc:AlternateContent>
      </w:r>
      <w:r w:rsidR="00A11E52">
        <w:rPr>
          <w:rFonts w:ascii="Calibri" w:hAnsi="Calibri" w:cs="Calibri"/>
          <w:b/>
          <w:bCs/>
          <w:noProof/>
          <w:sz w:val="40"/>
          <w:szCs w:val="40"/>
          <w14:ligatures w14:val="standardContextual"/>
        </w:rPr>
        <w:drawing>
          <wp:inline distT="0" distB="0" distL="0" distR="0" wp14:anchorId="14FBA10D" wp14:editId="7A23960B">
            <wp:extent cx="2298859" cy="1696001"/>
            <wp:effectExtent l="0" t="0" r="0" b="6350"/>
            <wp:docPr id="21340912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091275" name="Picture 2134091275"/>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00157" cy="1770734"/>
                    </a:xfrm>
                    <a:prstGeom prst="rect">
                      <a:avLst/>
                    </a:prstGeom>
                  </pic:spPr>
                </pic:pic>
              </a:graphicData>
            </a:graphic>
          </wp:inline>
        </w:drawing>
      </w:r>
    </w:p>
    <w:p w14:paraId="34CB3237" w14:textId="77777777" w:rsidR="00E5547A" w:rsidRPr="00A11E52" w:rsidRDefault="00E5547A" w:rsidP="00A11E52">
      <w:pPr>
        <w:spacing w:before="100" w:beforeAutospacing="1" w:after="100" w:afterAutospacing="1"/>
        <w:jc w:val="center"/>
        <w:rPr>
          <w:rFonts w:ascii="Calibri" w:hAnsi="Calibri" w:cs="Calibri"/>
          <w:b/>
          <w:bCs/>
          <w:sz w:val="40"/>
          <w:szCs w:val="40"/>
        </w:rPr>
      </w:pPr>
    </w:p>
    <w:p w14:paraId="63CE3141" w14:textId="15352E58" w:rsidR="003724B3" w:rsidRPr="006119FC" w:rsidRDefault="006119FC" w:rsidP="00E93279">
      <w:pPr>
        <w:spacing w:line="240" w:lineRule="auto"/>
        <w:rPr>
          <w:rFonts w:ascii="Calibri" w:hAnsi="Calibri" w:cs="Calibri"/>
          <w:sz w:val="28"/>
          <w:szCs w:val="28"/>
        </w:rPr>
      </w:pPr>
      <w:r w:rsidRPr="006119FC">
        <w:rPr>
          <w:rFonts w:ascii="Calibri" w:hAnsi="Calibri" w:cs="Calibri"/>
          <w:color w:val="000000"/>
          <w:sz w:val="28"/>
          <w:szCs w:val="28"/>
        </w:rPr>
        <w:t xml:space="preserve">As </w:t>
      </w:r>
      <w:r>
        <w:rPr>
          <w:rFonts w:ascii="Calibri" w:hAnsi="Calibri" w:cs="Calibri"/>
          <w:color w:val="000000"/>
          <w:sz w:val="28"/>
          <w:szCs w:val="28"/>
        </w:rPr>
        <w:t>A</w:t>
      </w:r>
      <w:r w:rsidRPr="006119FC">
        <w:rPr>
          <w:rFonts w:ascii="Calibri" w:hAnsi="Calibri" w:cs="Calibri"/>
          <w:color w:val="000000"/>
          <w:sz w:val="28"/>
          <w:szCs w:val="28"/>
        </w:rPr>
        <w:t xml:space="preserve">rchivist </w:t>
      </w:r>
      <w:r>
        <w:rPr>
          <w:rFonts w:ascii="Calibri" w:hAnsi="Calibri" w:cs="Calibri"/>
          <w:color w:val="000000"/>
          <w:sz w:val="28"/>
          <w:szCs w:val="28"/>
        </w:rPr>
        <w:t xml:space="preserve">and Collections’ Manager </w:t>
      </w:r>
      <w:r w:rsidRPr="006119FC">
        <w:rPr>
          <w:rFonts w:ascii="Calibri" w:hAnsi="Calibri" w:cs="Calibri"/>
          <w:color w:val="000000"/>
          <w:sz w:val="28"/>
          <w:szCs w:val="28"/>
        </w:rPr>
        <w:t xml:space="preserve">at Salisbury Cathedral, </w:t>
      </w:r>
      <w:r>
        <w:rPr>
          <w:rFonts w:ascii="Calibri" w:hAnsi="Calibri" w:cs="Calibri"/>
          <w:color w:val="000000"/>
          <w:sz w:val="28"/>
          <w:szCs w:val="28"/>
        </w:rPr>
        <w:t xml:space="preserve">Emily is responsible </w:t>
      </w:r>
      <w:r w:rsidRPr="006119FC">
        <w:rPr>
          <w:rFonts w:ascii="Calibri" w:hAnsi="Calibri" w:cs="Calibri"/>
          <w:color w:val="000000"/>
          <w:sz w:val="28"/>
          <w:szCs w:val="28"/>
        </w:rPr>
        <w:t>for the custody and preservation of over 800 years of documented history from the 12th century to the present day.  These range from medieval cartularies, deeds and accounts written in Latin on parchment to born digital emails and images. Magna Carta, of course, is a particularly special item but the archive seeks to represent all types of activities and communities at the Cathedral from official records to oral history and ephemera.</w:t>
      </w:r>
    </w:p>
    <w:sectPr w:rsidR="003724B3" w:rsidRPr="006119F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21"/>
    <w:rsid w:val="00077BC0"/>
    <w:rsid w:val="00106867"/>
    <w:rsid w:val="00157C0D"/>
    <w:rsid w:val="001710C2"/>
    <w:rsid w:val="00284472"/>
    <w:rsid w:val="003724B3"/>
    <w:rsid w:val="003A03FD"/>
    <w:rsid w:val="003D6C6C"/>
    <w:rsid w:val="003E39D6"/>
    <w:rsid w:val="00407163"/>
    <w:rsid w:val="005636C9"/>
    <w:rsid w:val="006119FC"/>
    <w:rsid w:val="006168B1"/>
    <w:rsid w:val="00684DC7"/>
    <w:rsid w:val="006B5042"/>
    <w:rsid w:val="006D34E2"/>
    <w:rsid w:val="0071605D"/>
    <w:rsid w:val="007872BE"/>
    <w:rsid w:val="007B56E4"/>
    <w:rsid w:val="007D7E21"/>
    <w:rsid w:val="00856990"/>
    <w:rsid w:val="00943142"/>
    <w:rsid w:val="00973CC3"/>
    <w:rsid w:val="00A11E52"/>
    <w:rsid w:val="00A84B47"/>
    <w:rsid w:val="00AE7540"/>
    <w:rsid w:val="00B13207"/>
    <w:rsid w:val="00B140F4"/>
    <w:rsid w:val="00B63031"/>
    <w:rsid w:val="00B9305F"/>
    <w:rsid w:val="00C26BF7"/>
    <w:rsid w:val="00C37378"/>
    <w:rsid w:val="00CA7559"/>
    <w:rsid w:val="00CD5A65"/>
    <w:rsid w:val="00CE278A"/>
    <w:rsid w:val="00DC09D2"/>
    <w:rsid w:val="00DE1BD3"/>
    <w:rsid w:val="00DF33BE"/>
    <w:rsid w:val="00E5547A"/>
    <w:rsid w:val="00E61748"/>
    <w:rsid w:val="00E93279"/>
    <w:rsid w:val="00E9387C"/>
    <w:rsid w:val="00EB524D"/>
    <w:rsid w:val="00EF3A39"/>
    <w:rsid w:val="00F04866"/>
    <w:rsid w:val="00F100E2"/>
    <w:rsid w:val="00F60D83"/>
    <w:rsid w:val="00F86BA6"/>
    <w:rsid w:val="00FD5F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6B6E7"/>
  <w15:chartTrackingRefBased/>
  <w15:docId w15:val="{EAF84B63-EB39-084A-8D57-EFD1A9802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E21"/>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7D7E21"/>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D7E21"/>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D7E21"/>
    <w:pPr>
      <w:keepNext/>
      <w:keepLines/>
      <w:spacing w:before="160" w:after="80" w:line="240"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D7E21"/>
    <w:pPr>
      <w:keepNext/>
      <w:keepLines/>
      <w:spacing w:before="80" w:after="40" w:line="240"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7D7E21"/>
    <w:pPr>
      <w:keepNext/>
      <w:keepLines/>
      <w:spacing w:before="80" w:after="40" w:line="240"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7D7E21"/>
    <w:pPr>
      <w:keepNext/>
      <w:keepLines/>
      <w:spacing w:before="40" w:after="0" w:line="240"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7D7E21"/>
    <w:pPr>
      <w:keepNext/>
      <w:keepLines/>
      <w:spacing w:before="40" w:after="0" w:line="240"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7D7E21"/>
    <w:pPr>
      <w:keepNext/>
      <w:keepLines/>
      <w:spacing w:after="0" w:line="240"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7D7E21"/>
    <w:pPr>
      <w:keepNext/>
      <w:keepLines/>
      <w:spacing w:after="0" w:line="240"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7E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7E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7E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7E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7E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7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7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7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7E21"/>
    <w:rPr>
      <w:rFonts w:eastAsiaTheme="majorEastAsia" w:cstheme="majorBidi"/>
      <w:color w:val="272727" w:themeColor="text1" w:themeTint="D8"/>
    </w:rPr>
  </w:style>
  <w:style w:type="paragraph" w:styleId="Title">
    <w:name w:val="Title"/>
    <w:basedOn w:val="Normal"/>
    <w:next w:val="Normal"/>
    <w:link w:val="TitleChar"/>
    <w:uiPriority w:val="10"/>
    <w:qFormat/>
    <w:rsid w:val="007D7E2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D7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7E21"/>
    <w:pPr>
      <w:numPr>
        <w:ilvl w:val="1"/>
      </w:numPr>
      <w:spacing w:after="160" w:line="240"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D7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7E21"/>
    <w:pPr>
      <w:spacing w:before="160" w:after="160" w:line="240"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7D7E21"/>
    <w:rPr>
      <w:i/>
      <w:iCs/>
      <w:color w:val="404040" w:themeColor="text1" w:themeTint="BF"/>
    </w:rPr>
  </w:style>
  <w:style w:type="paragraph" w:styleId="ListParagraph">
    <w:name w:val="List Paragraph"/>
    <w:basedOn w:val="Normal"/>
    <w:uiPriority w:val="34"/>
    <w:qFormat/>
    <w:rsid w:val="007D7E21"/>
    <w:pPr>
      <w:spacing w:after="0" w:line="240"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7D7E21"/>
    <w:rPr>
      <w:i/>
      <w:iCs/>
      <w:color w:val="0F4761" w:themeColor="accent1" w:themeShade="BF"/>
    </w:rPr>
  </w:style>
  <w:style w:type="paragraph" w:styleId="IntenseQuote">
    <w:name w:val="Intense Quote"/>
    <w:basedOn w:val="Normal"/>
    <w:next w:val="Normal"/>
    <w:link w:val="IntenseQuoteChar"/>
    <w:uiPriority w:val="30"/>
    <w:qFormat/>
    <w:rsid w:val="007D7E21"/>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7D7E21"/>
    <w:rPr>
      <w:i/>
      <w:iCs/>
      <w:color w:val="0F4761" w:themeColor="accent1" w:themeShade="BF"/>
    </w:rPr>
  </w:style>
  <w:style w:type="character" w:styleId="IntenseReference">
    <w:name w:val="Intense Reference"/>
    <w:basedOn w:val="DefaultParagraphFont"/>
    <w:uiPriority w:val="32"/>
    <w:qFormat/>
    <w:rsid w:val="007D7E21"/>
    <w:rPr>
      <w:b/>
      <w:bCs/>
      <w:smallCaps/>
      <w:color w:val="0F4761" w:themeColor="accent1" w:themeShade="BF"/>
      <w:spacing w:val="5"/>
    </w:rPr>
  </w:style>
  <w:style w:type="character" w:customStyle="1" w:styleId="apple-converted-space">
    <w:name w:val="apple-converted-space"/>
    <w:basedOn w:val="DefaultParagraphFont"/>
    <w:rsid w:val="00C26B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587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538</Characters>
  <Application>Microsoft Office Word</Application>
  <DocSecurity>4</DocSecurity>
  <Lines>14</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McGregor</dc:creator>
  <cp:keywords/>
  <dc:description/>
  <cp:lastModifiedBy>Michael Stanley</cp:lastModifiedBy>
  <cp:revision>2</cp:revision>
  <cp:lastPrinted>2025-03-20T11:40:00Z</cp:lastPrinted>
  <dcterms:created xsi:type="dcterms:W3CDTF">2025-11-19T20:05:00Z</dcterms:created>
  <dcterms:modified xsi:type="dcterms:W3CDTF">2025-11-19T20:05:00Z</dcterms:modified>
</cp:coreProperties>
</file>